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ADD21" w14:textId="6B79277A" w:rsidR="00563916" w:rsidRPr="00563916" w:rsidRDefault="00FA690A" w:rsidP="00563916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8"/>
          <w:szCs w:val="28"/>
          <w:lang w:eastAsia="nl-NL"/>
          <w14:ligatures w14:val="none"/>
        </w:rPr>
        <w:t>N</w:t>
      </w:r>
      <w:r w:rsidR="00563916" w:rsidRPr="00563916">
        <w:rPr>
          <w:rFonts w:ascii="Calibri" w:eastAsia="Times New Roman" w:hAnsi="Calibri" w:cs="Calibri"/>
          <w:b/>
          <w:bCs/>
          <w:kern w:val="0"/>
          <w:sz w:val="28"/>
          <w:szCs w:val="28"/>
          <w:lang w:eastAsia="nl-NL"/>
          <w14:ligatures w14:val="none"/>
        </w:rPr>
        <w:t>otulen MR-vergadering 20 januari, 16:30 - 18:00, lokaal 025</w:t>
      </w:r>
      <w:r w:rsidR="00563916" w:rsidRPr="00563916">
        <w:rPr>
          <w:rFonts w:ascii="Calibri" w:eastAsia="Times New Roman" w:hAnsi="Calibri" w:cs="Calibri"/>
          <w:kern w:val="0"/>
          <w:sz w:val="28"/>
          <w:szCs w:val="28"/>
          <w:lang w:eastAsia="nl-NL"/>
          <w14:ligatures w14:val="none"/>
        </w:rPr>
        <w:t>  </w:t>
      </w:r>
    </w:p>
    <w:p w14:paraId="45C2004C" w14:textId="77777777" w:rsidR="00563916" w:rsidRPr="00563916" w:rsidRDefault="00563916" w:rsidP="00563916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 Aanwezig: Femke, GJ, Patrick, Gerrit, Johanneke, Ole en Hans </w:t>
      </w:r>
    </w:p>
    <w:p w14:paraId="3E923E20" w14:textId="77777777" w:rsidR="00563916" w:rsidRPr="00563916" w:rsidRDefault="00563916" w:rsidP="00563916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  <w:t> </w:t>
      </w:r>
    </w:p>
    <w:p w14:paraId="0B66154A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Opening en vaststellen agenda  </w:t>
      </w:r>
    </w:p>
    <w:p w14:paraId="664B6C2E" w14:textId="77777777" w:rsidR="00563916" w:rsidRPr="00563916" w:rsidRDefault="00563916" w:rsidP="00563916">
      <w:pPr>
        <w:ind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Agenda is vastgesteld </w:t>
      </w:r>
    </w:p>
    <w:p w14:paraId="768218AB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p w14:paraId="77F950E7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Notulen vorige keer  </w:t>
      </w:r>
    </w:p>
    <w:p w14:paraId="32A1A6A1" w14:textId="77777777" w:rsidR="00563916" w:rsidRPr="00563916" w:rsidRDefault="00563916" w:rsidP="00563916">
      <w:pPr>
        <w:numPr>
          <w:ilvl w:val="0"/>
          <w:numId w:val="17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Notulen vastgesteld gaan nog gecheckt worden door Bernice. </w:t>
      </w:r>
    </w:p>
    <w:p w14:paraId="7E8239F0" w14:textId="77777777" w:rsidR="00563916" w:rsidRPr="00563916" w:rsidRDefault="00563916" w:rsidP="00563916">
      <w:pPr>
        <w:numPr>
          <w:ilvl w:val="0"/>
          <w:numId w:val="18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Vraag GJ ook nog laten beantwoorden door Bernice </w:t>
      </w:r>
    </w:p>
    <w:p w14:paraId="64F5A904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p w14:paraId="3F61EFD2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p w14:paraId="2B3A1E50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Mededeling </w:t>
      </w:r>
    </w:p>
    <w:p w14:paraId="6FA9A06D" w14:textId="77777777" w:rsidR="00563916" w:rsidRPr="00563916" w:rsidRDefault="00563916" w:rsidP="00563916">
      <w:pPr>
        <w:numPr>
          <w:ilvl w:val="0"/>
          <w:numId w:val="19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Vertrek Lars uit OMR </w:t>
      </w:r>
    </w:p>
    <w:p w14:paraId="597C6CBB" w14:textId="77777777" w:rsidR="00563916" w:rsidRPr="00563916" w:rsidRDefault="00563916" w:rsidP="00563916">
      <w:pPr>
        <w:numPr>
          <w:ilvl w:val="0"/>
          <w:numId w:val="20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proofErr w:type="gramStart"/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nieuw</w:t>
      </w:r>
      <w:proofErr w:type="gramEnd"/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 xml:space="preserve"> lid OMR werven </w:t>
      </w:r>
    </w:p>
    <w:p w14:paraId="15643ACC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p w14:paraId="41305710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Aanvraag managementstatuut  </w:t>
      </w:r>
    </w:p>
    <w:p w14:paraId="7688C811" w14:textId="77777777" w:rsidR="00563916" w:rsidRPr="00563916" w:rsidRDefault="00563916" w:rsidP="00563916">
      <w:pPr>
        <w:numPr>
          <w:ilvl w:val="0"/>
          <w:numId w:val="21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Het toegevoegde zinnetje maakt het nog niet helder </w:t>
      </w:r>
    </w:p>
    <w:p w14:paraId="78702A69" w14:textId="77777777" w:rsidR="00563916" w:rsidRPr="00563916" w:rsidRDefault="00563916" w:rsidP="00563916">
      <w:pPr>
        <w:numPr>
          <w:ilvl w:val="0"/>
          <w:numId w:val="22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Wij raden aan bij begripsbepaling aan te geven dat het gaat om rollen en dat deze verschillen rollen kunnen ook door 1 persoon vervuld worden. </w:t>
      </w:r>
    </w:p>
    <w:p w14:paraId="0217F01D" w14:textId="77777777" w:rsidR="00563916" w:rsidRPr="00563916" w:rsidRDefault="00563916" w:rsidP="00563916">
      <w:pPr>
        <w:ind w:left="360"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p w14:paraId="6B6346A6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Aanvraag integriteitscode.  </w:t>
      </w:r>
    </w:p>
    <w:p w14:paraId="5A9A3E66" w14:textId="77777777" w:rsidR="00563916" w:rsidRPr="00563916" w:rsidRDefault="00563916" w:rsidP="00563916">
      <w:pPr>
        <w:numPr>
          <w:ilvl w:val="0"/>
          <w:numId w:val="23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We stemmen in met de integriteitscode </w:t>
      </w:r>
    </w:p>
    <w:p w14:paraId="6A58B5A1" w14:textId="77777777" w:rsidR="00563916" w:rsidRPr="00563916" w:rsidRDefault="00563916" w:rsidP="00563916">
      <w:pPr>
        <w:numPr>
          <w:ilvl w:val="0"/>
          <w:numId w:val="24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In de aanvraag staat dat er gesproken is met de raad van toezicht wij zijn benieuwd wat daaruit is gekomen </w:t>
      </w:r>
    </w:p>
    <w:p w14:paraId="683CD4E0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p w14:paraId="00BF8B17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p w14:paraId="4F47B28B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Aanvraag projectorganisatie basisvaardigheden  </w:t>
      </w:r>
    </w:p>
    <w:p w14:paraId="0C995964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Deze aanvraag houden wij aan we hebben een aantal vragen en opmerkingen: </w:t>
      </w:r>
    </w:p>
    <w:p w14:paraId="7206F691" w14:textId="77777777" w:rsidR="00563916" w:rsidRPr="00563916" w:rsidRDefault="00563916" w:rsidP="00563916">
      <w:pPr>
        <w:numPr>
          <w:ilvl w:val="0"/>
          <w:numId w:val="25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Het gebruik van de termen kartrekken en projectleider door elkaar is verwarrend. </w:t>
      </w:r>
    </w:p>
    <w:p w14:paraId="102DFD15" w14:textId="77777777" w:rsidR="00563916" w:rsidRPr="00563916" w:rsidRDefault="00563916" w:rsidP="00563916">
      <w:pPr>
        <w:numPr>
          <w:ilvl w:val="0"/>
          <w:numId w:val="26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Er wordt nu 3 ton van de subsidie vastgelegd wat gaat er met de andere 7 ton gebeuren? </w:t>
      </w:r>
    </w:p>
    <w:p w14:paraId="4F52D164" w14:textId="77777777" w:rsidR="00563916" w:rsidRPr="00563916" w:rsidRDefault="00563916" w:rsidP="00563916">
      <w:pPr>
        <w:numPr>
          <w:ilvl w:val="0"/>
          <w:numId w:val="27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De uren voor de projectgroepen samen is meer dan 1 fte, hoe wordt de tijdelijke toename van uren opgevangen? Verwacht de schoolleiding dat er meer mensen aangenomen moeten worden.  </w:t>
      </w:r>
    </w:p>
    <w:p w14:paraId="3737BD19" w14:textId="77777777" w:rsidR="00563916" w:rsidRPr="00563916" w:rsidRDefault="00563916" w:rsidP="00563916">
      <w:pPr>
        <w:numPr>
          <w:ilvl w:val="0"/>
          <w:numId w:val="28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Er staat 0,2 fte voor een schoolleider is dit een uitbreiding van de schoolleiding? </w:t>
      </w:r>
    </w:p>
    <w:p w14:paraId="705E44C4" w14:textId="77777777" w:rsidR="00563916" w:rsidRPr="00563916" w:rsidRDefault="00563916" w:rsidP="00563916">
      <w:pPr>
        <w:numPr>
          <w:ilvl w:val="0"/>
          <w:numId w:val="29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Wordt er ook externe expertise ingehuurd?  </w:t>
      </w:r>
    </w:p>
    <w:p w14:paraId="6B81077D" w14:textId="77777777" w:rsidR="00563916" w:rsidRPr="00563916" w:rsidRDefault="00563916" w:rsidP="00563916">
      <w:pPr>
        <w:numPr>
          <w:ilvl w:val="0"/>
          <w:numId w:val="30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De uiteindelijke uitvoering komt bij de vakdocenten te liggen krijgen zij daar uren voor? </w:t>
      </w:r>
    </w:p>
    <w:p w14:paraId="50094304" w14:textId="77777777" w:rsidR="00563916" w:rsidRPr="00563916" w:rsidRDefault="00563916" w:rsidP="00563916">
      <w:pPr>
        <w:numPr>
          <w:ilvl w:val="0"/>
          <w:numId w:val="31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Wat is de opdracht van de projectgroepen, inventariseren, een plan maken? </w:t>
      </w:r>
    </w:p>
    <w:p w14:paraId="0E5CCCFE" w14:textId="77777777" w:rsidR="00563916" w:rsidRPr="00563916" w:rsidRDefault="00563916" w:rsidP="00563916">
      <w:pPr>
        <w:numPr>
          <w:ilvl w:val="0"/>
          <w:numId w:val="32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Als er een activiteitenplan is wordt de MR dan nog geraadpleegd? </w:t>
      </w:r>
    </w:p>
    <w:p w14:paraId="1930EC44" w14:textId="77777777" w:rsidR="00563916" w:rsidRPr="00563916" w:rsidRDefault="00563916" w:rsidP="00563916">
      <w:pPr>
        <w:numPr>
          <w:ilvl w:val="0"/>
          <w:numId w:val="33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Wordt er in de plannen rekening gehouden met de voorgenomen curriculumwijzigingen in de bovenbouw </w:t>
      </w:r>
    </w:p>
    <w:p w14:paraId="04E4A4D4" w14:textId="77777777" w:rsidR="00563916" w:rsidRPr="00563916" w:rsidRDefault="00563916" w:rsidP="00563916">
      <w:pPr>
        <w:numPr>
          <w:ilvl w:val="0"/>
          <w:numId w:val="34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Op welke wijze kijkt inspectie naar de basisvaardigheden. </w:t>
      </w:r>
    </w:p>
    <w:p w14:paraId="52940E5D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p w14:paraId="14F7EC37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lastRenderedPageBreak/>
        <w:t>Aanvraag conrector onderwijs  </w:t>
      </w:r>
    </w:p>
    <w:p w14:paraId="062DB913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Deze aanvraag houden wij aan we hebben een aantal vragen en opmerkingen </w:t>
      </w:r>
    </w:p>
    <w:p w14:paraId="2321BF22" w14:textId="77777777" w:rsidR="00563916" w:rsidRPr="00563916" w:rsidRDefault="00563916" w:rsidP="00563916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p w14:paraId="60AE3BCA" w14:textId="77777777" w:rsidR="00563916" w:rsidRPr="00563916" w:rsidRDefault="00563916" w:rsidP="00563916">
      <w:pPr>
        <w:numPr>
          <w:ilvl w:val="0"/>
          <w:numId w:val="35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Wij willen een totaal plaatje van de fte’s en rollen van de schoolleiding inclusief de afdelingsleiders en een vergelijking met de situatie 4 jaar terug. </w:t>
      </w:r>
    </w:p>
    <w:p w14:paraId="17389651" w14:textId="77777777" w:rsidR="00563916" w:rsidRPr="00563916" w:rsidRDefault="00563916" w:rsidP="00563916">
      <w:pPr>
        <w:numPr>
          <w:ilvl w:val="0"/>
          <w:numId w:val="36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Hoe zit het met de mindering van 0,2 fte bij de rector en de conrector, deze lijken tijdelijk (bv. verlof) of zijn ze permanent?  </w:t>
      </w:r>
    </w:p>
    <w:p w14:paraId="70EB6469" w14:textId="77777777" w:rsidR="00563916" w:rsidRPr="00563916" w:rsidRDefault="00563916" w:rsidP="00563916">
      <w:pPr>
        <w:numPr>
          <w:ilvl w:val="0"/>
          <w:numId w:val="37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Wat betekent deze uitbreiding voor de meerjarenbegroting? </w:t>
      </w:r>
    </w:p>
    <w:p w14:paraId="1177F8D3" w14:textId="77777777" w:rsidR="00563916" w:rsidRPr="00563916" w:rsidRDefault="00563916" w:rsidP="00563916">
      <w:pPr>
        <w:numPr>
          <w:ilvl w:val="0"/>
          <w:numId w:val="38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Klopt het dat we 3 x 0,8 conrector/rector functie krijgen, maar 3 x 1,0 personen in schaal 13/hoger.  </w:t>
      </w:r>
    </w:p>
    <w:p w14:paraId="429160B0" w14:textId="77777777" w:rsidR="00563916" w:rsidRPr="00563916" w:rsidRDefault="00563916" w:rsidP="00563916">
      <w:pPr>
        <w:numPr>
          <w:ilvl w:val="0"/>
          <w:numId w:val="39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Dit gaat de collega’s extra werkdruk opleveren zijn daar uren voor? </w:t>
      </w:r>
    </w:p>
    <w:p w14:paraId="5E3715F4" w14:textId="77777777" w:rsidR="00563916" w:rsidRPr="00563916" w:rsidRDefault="00563916" w:rsidP="00563916">
      <w:pPr>
        <w:numPr>
          <w:ilvl w:val="0"/>
          <w:numId w:val="40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Hoe gaan we de betere kwaliteit meetbaar maken. Wat wordt de opbrengst. </w:t>
      </w:r>
    </w:p>
    <w:p w14:paraId="02521F91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p w14:paraId="23919CB3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Rondvraag  </w:t>
      </w:r>
    </w:p>
    <w:p w14:paraId="24353A26" w14:textId="77777777" w:rsidR="00563916" w:rsidRPr="00563916" w:rsidRDefault="00563916" w:rsidP="00563916">
      <w:pPr>
        <w:numPr>
          <w:ilvl w:val="0"/>
          <w:numId w:val="41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Kan er een goed gekeken worden naar de communicatie richting ouders en leerlingen van uit school: wel een mailtje met een opdracht, maar in magister staat niets. Reis naar Trier is niet duidelijk wanneer het is want het staat er staan 2 data. Het programma van de eerste schoolweek kwam pas op de vrijdag ervoor. </w:t>
      </w:r>
    </w:p>
    <w:p w14:paraId="29049A59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p w14:paraId="30A21A4E" w14:textId="77777777" w:rsidR="00563916" w:rsidRPr="00563916" w:rsidRDefault="00563916" w:rsidP="00563916">
      <w:pPr>
        <w:numPr>
          <w:ilvl w:val="0"/>
          <w:numId w:val="42"/>
        </w:numPr>
        <w:ind w:left="1440" w:firstLine="0"/>
        <w:textAlignment w:val="baseline"/>
        <w:rPr>
          <w:rFonts w:ascii="Calibri" w:eastAsia="Times New Roman" w:hAnsi="Calibri" w:cs="Calibri"/>
          <w:kern w:val="0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Heeft de school de CO</w:t>
      </w:r>
      <w:r w:rsidRPr="00563916">
        <w:rPr>
          <w:rFonts w:ascii="Calibri" w:eastAsia="Times New Roman" w:hAnsi="Calibri" w:cs="Calibri"/>
          <w:kern w:val="0"/>
          <w:sz w:val="19"/>
          <w:szCs w:val="19"/>
          <w:vertAlign w:val="subscript"/>
          <w:lang w:eastAsia="nl-NL"/>
          <w14:ligatures w14:val="none"/>
        </w:rPr>
        <w:t>2</w:t>
      </w: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-registratie op orde? Dat moet sinds dit jaar. </w:t>
      </w:r>
    </w:p>
    <w:p w14:paraId="55D7F13C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p w14:paraId="584E6EE6" w14:textId="77777777" w:rsidR="00563916" w:rsidRPr="00563916" w:rsidRDefault="00563916" w:rsidP="00563916">
      <w:pPr>
        <w:ind w:left="360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Sluiting  </w:t>
      </w:r>
    </w:p>
    <w:p w14:paraId="5401612B" w14:textId="77777777" w:rsidR="00563916" w:rsidRPr="00563916" w:rsidRDefault="00563916" w:rsidP="00563916">
      <w:pPr>
        <w:ind w:firstLine="70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Vergadering wordt gesloten </w:t>
      </w:r>
    </w:p>
    <w:p w14:paraId="53F992E0" w14:textId="77777777" w:rsidR="00563916" w:rsidRPr="00563916" w:rsidRDefault="00563916" w:rsidP="00563916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"/>
        <w:gridCol w:w="1343"/>
        <w:gridCol w:w="5874"/>
        <w:gridCol w:w="1330"/>
      </w:tblGrid>
      <w:tr w:rsidR="00563916" w:rsidRPr="00563916" w14:paraId="4DE9FB21" w14:textId="77777777" w:rsidTr="00563916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47691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Nr.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54E52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Datum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AA217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Omschrijving besluit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092167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Evaluatie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  <w:p w14:paraId="6153261C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proofErr w:type="gramStart"/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datum</w:t>
            </w:r>
            <w:proofErr w:type="gramEnd"/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563916" w:rsidRPr="00563916" w14:paraId="2C8E826E" w14:textId="77777777" w:rsidTr="00563916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3FD9A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1.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34C3E7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23-09-24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4C4F49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MR keurt jaarverslag 23/24 goed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A593E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563916" w:rsidRPr="00563916" w14:paraId="10F11BBB" w14:textId="77777777" w:rsidTr="00563916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E86CE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2.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F68CA9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23-09-24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7F2AF3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MR stemt in met de aanvraag determinatie h/v klassen (2)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9F9A5A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563916" w:rsidRPr="00563916" w14:paraId="353E6DC9" w14:textId="77777777" w:rsidTr="00563916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C18EC8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3.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8F4AD2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23-09-24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365506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OMR stemt in met de aanvraag ouderbijdrage (4)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688EE3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563916" w:rsidRPr="00563916" w14:paraId="45DA2C5B" w14:textId="77777777" w:rsidTr="00563916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69143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5.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F77A2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23-09-24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9D2F7C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MR stemt in met de aanvraag PTA (5)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37346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563916" w:rsidRPr="00563916" w14:paraId="0024A0AB" w14:textId="77777777" w:rsidTr="00563916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E47680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6.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A2E55E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23-09-24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60AF6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MR stemt in met aanvraag examenreglement (3)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1F419B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563916" w:rsidRPr="00563916" w14:paraId="609CE645" w14:textId="77777777" w:rsidTr="00563916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46CEE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6.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3B1C4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07-10-24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078319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MR stemt in met aanvraag bevorderingsnormen (1)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3D52C4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563916" w:rsidRPr="00563916" w14:paraId="4E4FE801" w14:textId="77777777" w:rsidTr="00563916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3AC053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7.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F1397F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11-11-24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79506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MR stemt in met de begroting (6)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D09DB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563916" w:rsidRPr="00563916" w14:paraId="307F25EA" w14:textId="77777777" w:rsidTr="00563916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845935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8.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5F4734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11-11-24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3B86E2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MR adviseert positief over managementstatuut (7)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B262A5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563916" w:rsidRPr="00563916" w14:paraId="5CB6C5FC" w14:textId="77777777" w:rsidTr="00563916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E50E9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8.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D2B863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09-12-24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F87B37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MR stemt in met de invoering van informatica op het VWO (8)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9BD13D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563916" w:rsidRPr="00563916" w14:paraId="7A38D21C" w14:textId="77777777" w:rsidTr="00563916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D6308E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9.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1B9E3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2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0-01-25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150E82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M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nl-NL"/>
                <w14:ligatures w14:val="none"/>
              </w:rPr>
              <w:t>R stemt in met de integriteitscode (9)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DA7148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563916" w:rsidRPr="00563916" w14:paraId="2AE82B31" w14:textId="77777777" w:rsidTr="00563916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E17F38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10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A7BB6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8AC09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7CDAF2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  <w:tr w:rsidR="00563916" w:rsidRPr="00563916" w14:paraId="643DFC56" w14:textId="77777777" w:rsidTr="00563916">
        <w:trPr>
          <w:trHeight w:val="30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CDAFE6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l-NL"/>
                <w14:ligatures w14:val="none"/>
              </w:rPr>
              <w:t>11</w:t>
            </w: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E1CDC5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7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FAF6C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198631" w14:textId="77777777" w:rsidR="00563916" w:rsidRPr="00563916" w:rsidRDefault="00563916" w:rsidP="00563916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eastAsia="nl-NL"/>
                <w14:ligatures w14:val="none"/>
              </w:rPr>
            </w:pPr>
            <w:r w:rsidRPr="00563916">
              <w:rPr>
                <w:rFonts w:ascii="Arial" w:eastAsia="Times New Roman" w:hAnsi="Arial" w:cs="Arial"/>
                <w:color w:val="000000"/>
                <w:kern w:val="0"/>
                <w:lang w:eastAsia="nl-NL"/>
                <w14:ligatures w14:val="none"/>
              </w:rPr>
              <w:t> </w:t>
            </w:r>
          </w:p>
        </w:tc>
      </w:tr>
    </w:tbl>
    <w:p w14:paraId="390656B8" w14:textId="77777777" w:rsidR="00563916" w:rsidRPr="00563916" w:rsidRDefault="00563916" w:rsidP="00563916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nl-NL"/>
          <w14:ligatures w14:val="none"/>
        </w:rPr>
      </w:pPr>
      <w:r w:rsidRPr="00563916">
        <w:rPr>
          <w:rFonts w:ascii="Calibri" w:eastAsia="Times New Roman" w:hAnsi="Calibri" w:cs="Calibri"/>
          <w:kern w:val="0"/>
          <w:lang w:eastAsia="nl-NL"/>
          <w14:ligatures w14:val="none"/>
        </w:rPr>
        <w:t> </w:t>
      </w:r>
    </w:p>
    <w:p w14:paraId="327B581A" w14:textId="77777777" w:rsidR="00F7704F" w:rsidRPr="00563916" w:rsidRDefault="00F7704F" w:rsidP="00563916"/>
    <w:sectPr w:rsidR="00F7704F" w:rsidRPr="00563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6F2"/>
    <w:multiLevelType w:val="multilevel"/>
    <w:tmpl w:val="5836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B4551"/>
    <w:multiLevelType w:val="multilevel"/>
    <w:tmpl w:val="E6CA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3D5983"/>
    <w:multiLevelType w:val="multilevel"/>
    <w:tmpl w:val="69FC8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0720BA"/>
    <w:multiLevelType w:val="hybridMultilevel"/>
    <w:tmpl w:val="5F6417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768AB"/>
    <w:multiLevelType w:val="multilevel"/>
    <w:tmpl w:val="46221B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AA22B0"/>
    <w:multiLevelType w:val="multilevel"/>
    <w:tmpl w:val="D3644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5F1F6D"/>
    <w:multiLevelType w:val="multilevel"/>
    <w:tmpl w:val="91C81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6135DE"/>
    <w:multiLevelType w:val="multilevel"/>
    <w:tmpl w:val="AD24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C08103F"/>
    <w:multiLevelType w:val="hybridMultilevel"/>
    <w:tmpl w:val="FFFAACD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7D23FD"/>
    <w:multiLevelType w:val="multilevel"/>
    <w:tmpl w:val="BA6C6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3F1B92"/>
    <w:multiLevelType w:val="hybridMultilevel"/>
    <w:tmpl w:val="F30CDB4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085596"/>
    <w:multiLevelType w:val="multilevel"/>
    <w:tmpl w:val="64E4D6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85275"/>
    <w:multiLevelType w:val="multilevel"/>
    <w:tmpl w:val="536C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222362"/>
    <w:multiLevelType w:val="multilevel"/>
    <w:tmpl w:val="2FF2E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A69391F"/>
    <w:multiLevelType w:val="multilevel"/>
    <w:tmpl w:val="0CDE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3A6965"/>
    <w:multiLevelType w:val="multilevel"/>
    <w:tmpl w:val="3230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B048BA"/>
    <w:multiLevelType w:val="multilevel"/>
    <w:tmpl w:val="76449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A0307D"/>
    <w:multiLevelType w:val="multilevel"/>
    <w:tmpl w:val="E00259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35A63"/>
    <w:multiLevelType w:val="multilevel"/>
    <w:tmpl w:val="A480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8C7E44"/>
    <w:multiLevelType w:val="multilevel"/>
    <w:tmpl w:val="7236DC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5511FF"/>
    <w:multiLevelType w:val="multilevel"/>
    <w:tmpl w:val="27BC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2EB3AF5"/>
    <w:multiLevelType w:val="multilevel"/>
    <w:tmpl w:val="F438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20659B"/>
    <w:multiLevelType w:val="multilevel"/>
    <w:tmpl w:val="82F6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96671E5"/>
    <w:multiLevelType w:val="hybridMultilevel"/>
    <w:tmpl w:val="585C482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C271CD8"/>
    <w:multiLevelType w:val="multilevel"/>
    <w:tmpl w:val="9CE6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AC791C"/>
    <w:multiLevelType w:val="multilevel"/>
    <w:tmpl w:val="1052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AD4DC2"/>
    <w:multiLevelType w:val="multilevel"/>
    <w:tmpl w:val="845E68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BC07A2"/>
    <w:multiLevelType w:val="hybridMultilevel"/>
    <w:tmpl w:val="E474FAC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CC1A70"/>
    <w:multiLevelType w:val="multilevel"/>
    <w:tmpl w:val="D4B01E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03181D"/>
    <w:multiLevelType w:val="multilevel"/>
    <w:tmpl w:val="A9FA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8EB4FEC"/>
    <w:multiLevelType w:val="multilevel"/>
    <w:tmpl w:val="B4743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3875BA"/>
    <w:multiLevelType w:val="multilevel"/>
    <w:tmpl w:val="6BDEB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9B143C"/>
    <w:multiLevelType w:val="multilevel"/>
    <w:tmpl w:val="0518D2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AA2550"/>
    <w:multiLevelType w:val="multilevel"/>
    <w:tmpl w:val="38DA6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412F98"/>
    <w:multiLevelType w:val="multilevel"/>
    <w:tmpl w:val="2D5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F7352F"/>
    <w:multiLevelType w:val="multilevel"/>
    <w:tmpl w:val="32FA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5A93043"/>
    <w:multiLevelType w:val="hybridMultilevel"/>
    <w:tmpl w:val="58C4EE3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ED19FE"/>
    <w:multiLevelType w:val="multilevel"/>
    <w:tmpl w:val="C61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5435FF"/>
    <w:multiLevelType w:val="hybridMultilevel"/>
    <w:tmpl w:val="71368F1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A7C442E"/>
    <w:multiLevelType w:val="multilevel"/>
    <w:tmpl w:val="9308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D0C0C2C"/>
    <w:multiLevelType w:val="multilevel"/>
    <w:tmpl w:val="2B62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E03880"/>
    <w:multiLevelType w:val="hybridMultilevel"/>
    <w:tmpl w:val="A5A2D8A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53737752">
    <w:abstractNumId w:val="30"/>
  </w:num>
  <w:num w:numId="2" w16cid:durableId="939219272">
    <w:abstractNumId w:val="17"/>
  </w:num>
  <w:num w:numId="3" w16cid:durableId="1057361233">
    <w:abstractNumId w:val="28"/>
  </w:num>
  <w:num w:numId="4" w16cid:durableId="1714770325">
    <w:abstractNumId w:val="4"/>
  </w:num>
  <w:num w:numId="5" w16cid:durableId="1584559575">
    <w:abstractNumId w:val="11"/>
  </w:num>
  <w:num w:numId="6" w16cid:durableId="2057391453">
    <w:abstractNumId w:val="19"/>
  </w:num>
  <w:num w:numId="7" w16cid:durableId="1890067657">
    <w:abstractNumId w:val="32"/>
  </w:num>
  <w:num w:numId="8" w16cid:durableId="1113672297">
    <w:abstractNumId w:val="26"/>
  </w:num>
  <w:num w:numId="9" w16cid:durableId="232129202">
    <w:abstractNumId w:val="3"/>
  </w:num>
  <w:num w:numId="10" w16cid:durableId="916477379">
    <w:abstractNumId w:val="27"/>
  </w:num>
  <w:num w:numId="11" w16cid:durableId="210003717">
    <w:abstractNumId w:val="41"/>
  </w:num>
  <w:num w:numId="12" w16cid:durableId="1744791786">
    <w:abstractNumId w:val="10"/>
  </w:num>
  <w:num w:numId="13" w16cid:durableId="582880830">
    <w:abstractNumId w:val="8"/>
  </w:num>
  <w:num w:numId="14" w16cid:durableId="888297750">
    <w:abstractNumId w:val="23"/>
  </w:num>
  <w:num w:numId="15" w16cid:durableId="1130323970">
    <w:abstractNumId w:val="38"/>
  </w:num>
  <w:num w:numId="16" w16cid:durableId="343283409">
    <w:abstractNumId w:val="36"/>
  </w:num>
  <w:num w:numId="17" w16cid:durableId="1004287249">
    <w:abstractNumId w:val="5"/>
  </w:num>
  <w:num w:numId="18" w16cid:durableId="1835796032">
    <w:abstractNumId w:val="14"/>
  </w:num>
  <w:num w:numId="19" w16cid:durableId="1927104406">
    <w:abstractNumId w:val="1"/>
  </w:num>
  <w:num w:numId="20" w16cid:durableId="1878352454">
    <w:abstractNumId w:val="25"/>
  </w:num>
  <w:num w:numId="21" w16cid:durableId="610093767">
    <w:abstractNumId w:val="13"/>
  </w:num>
  <w:num w:numId="22" w16cid:durableId="596905044">
    <w:abstractNumId w:val="29"/>
  </w:num>
  <w:num w:numId="23" w16cid:durableId="1731685378">
    <w:abstractNumId w:val="35"/>
  </w:num>
  <w:num w:numId="24" w16cid:durableId="335158464">
    <w:abstractNumId w:val="24"/>
  </w:num>
  <w:num w:numId="25" w16cid:durableId="1105031974">
    <w:abstractNumId w:val="40"/>
  </w:num>
  <w:num w:numId="26" w16cid:durableId="1777672231">
    <w:abstractNumId w:val="7"/>
  </w:num>
  <w:num w:numId="27" w16cid:durableId="2124765216">
    <w:abstractNumId w:val="15"/>
  </w:num>
  <w:num w:numId="28" w16cid:durableId="1631083910">
    <w:abstractNumId w:val="16"/>
  </w:num>
  <w:num w:numId="29" w16cid:durableId="1235625866">
    <w:abstractNumId w:val="37"/>
  </w:num>
  <w:num w:numId="30" w16cid:durableId="1140346341">
    <w:abstractNumId w:val="0"/>
  </w:num>
  <w:num w:numId="31" w16cid:durableId="428895302">
    <w:abstractNumId w:val="12"/>
  </w:num>
  <w:num w:numId="32" w16cid:durableId="193084750">
    <w:abstractNumId w:val="34"/>
  </w:num>
  <w:num w:numId="33" w16cid:durableId="586890356">
    <w:abstractNumId w:val="39"/>
  </w:num>
  <w:num w:numId="34" w16cid:durableId="1563518133">
    <w:abstractNumId w:val="9"/>
  </w:num>
  <w:num w:numId="35" w16cid:durableId="613366269">
    <w:abstractNumId w:val="18"/>
  </w:num>
  <w:num w:numId="36" w16cid:durableId="1278951501">
    <w:abstractNumId w:val="31"/>
  </w:num>
  <w:num w:numId="37" w16cid:durableId="1379547631">
    <w:abstractNumId w:val="33"/>
  </w:num>
  <w:num w:numId="38" w16cid:durableId="36438061">
    <w:abstractNumId w:val="21"/>
  </w:num>
  <w:num w:numId="39" w16cid:durableId="1954511481">
    <w:abstractNumId w:val="20"/>
  </w:num>
  <w:num w:numId="40" w16cid:durableId="1609970349">
    <w:abstractNumId w:val="2"/>
  </w:num>
  <w:num w:numId="41" w16cid:durableId="291790276">
    <w:abstractNumId w:val="22"/>
  </w:num>
  <w:num w:numId="42" w16cid:durableId="2127697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7E"/>
    <w:rsid w:val="001B5CBF"/>
    <w:rsid w:val="002A1589"/>
    <w:rsid w:val="004E54B9"/>
    <w:rsid w:val="00563916"/>
    <w:rsid w:val="005B7D96"/>
    <w:rsid w:val="005D29BA"/>
    <w:rsid w:val="006330C1"/>
    <w:rsid w:val="00677A66"/>
    <w:rsid w:val="007C3EDA"/>
    <w:rsid w:val="008039CA"/>
    <w:rsid w:val="00810E63"/>
    <w:rsid w:val="008A4957"/>
    <w:rsid w:val="008B6441"/>
    <w:rsid w:val="009E5173"/>
    <w:rsid w:val="00A03CCA"/>
    <w:rsid w:val="00A678ED"/>
    <w:rsid w:val="00B47DD7"/>
    <w:rsid w:val="00CE69F4"/>
    <w:rsid w:val="00D1157E"/>
    <w:rsid w:val="00D8581C"/>
    <w:rsid w:val="00DD2309"/>
    <w:rsid w:val="00E66688"/>
    <w:rsid w:val="00EB5751"/>
    <w:rsid w:val="00EC06ED"/>
    <w:rsid w:val="00F13D19"/>
    <w:rsid w:val="00F7704F"/>
    <w:rsid w:val="00FA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57F6D5"/>
  <w15:chartTrackingRefBased/>
  <w15:docId w15:val="{8F337834-E6F3-3446-B689-C8E0AA3D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115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115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115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115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115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1157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1157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1157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1157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115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115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115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1157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1157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1157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1157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1157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1157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115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115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1157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115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115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1157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1157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1157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115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1157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1157E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Standaard"/>
    <w:rsid w:val="00D115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normaltextrun">
    <w:name w:val="normaltextrun"/>
    <w:basedOn w:val="Standaardalinea-lettertype"/>
    <w:rsid w:val="00D1157E"/>
  </w:style>
  <w:style w:type="character" w:customStyle="1" w:styleId="eop">
    <w:name w:val="eop"/>
    <w:basedOn w:val="Standaardalinea-lettertype"/>
    <w:rsid w:val="00D1157E"/>
  </w:style>
  <w:style w:type="paragraph" w:styleId="Geenafstand">
    <w:name w:val="No Spacing"/>
    <w:qFormat/>
    <w:rsid w:val="00F7704F"/>
    <w:pPr>
      <w:suppressAutoHyphens/>
      <w:autoSpaceDN w:val="0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0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8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1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3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46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1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4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2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2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8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0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0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7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3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9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5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9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4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2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8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0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3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3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3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66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0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7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31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8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89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7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40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0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9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0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8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5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5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54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1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8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7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7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8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00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J.H. Zwiers</dc:creator>
  <cp:keywords/>
  <dc:description/>
  <cp:lastModifiedBy>Zwiers, J.H.</cp:lastModifiedBy>
  <cp:revision>2</cp:revision>
  <cp:lastPrinted>2025-03-21T09:31:00Z</cp:lastPrinted>
  <dcterms:created xsi:type="dcterms:W3CDTF">2025-04-08T10:54:00Z</dcterms:created>
  <dcterms:modified xsi:type="dcterms:W3CDTF">2025-04-08T10:54:00Z</dcterms:modified>
</cp:coreProperties>
</file>